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FD6" w:rsidRDefault="00437FD6">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 o:spid="_x0000_s1026" type="#_x0000_t75" style="position:absolute;margin-left:1.5pt;margin-top:0;width:81.7pt;height:67.55pt;z-index:251656704;visibility:visible;mso-wrap-distance-left:0;mso-wrap-distance-right:0">
            <v:imagedata r:id="rId6" o:title=""/>
            <w10:wrap type="square" side="largest"/>
          </v:shape>
        </w:pict>
      </w:r>
      <w:r>
        <w:rPr>
          <w:noProof/>
          <w:lang w:eastAsia="fr-FR"/>
        </w:rPr>
        <w:pict>
          <v:rect id="Forme2" o:spid="_x0000_s1027" style="position:absolute;margin-left:92.7pt;margin-top:-5.1pt;width:354.6pt;height:29.75pt;z-index:2516577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" filled="f" stroked="f">
            <v:textbox inset="0,0,0,0">
              <w:txbxContent>
                <w:p w:rsidR="00437FD6" w:rsidRDefault="00437FD6">
                  <w:pPr>
                    <w:pStyle w:val="Contenudecadre"/>
                    <w:spacing w:after="0" w:line="240" w:lineRule="auto"/>
                    <w:rPr>
                      <w:color w:val="000000"/>
                    </w:rPr>
                  </w:pPr>
                  <w:r>
                    <w:rPr>
                      <w:rFonts w:ascii="Forte" w:hAnsi="Forte" w:cs="Forte"/>
                      <w:color w:val="000000"/>
                      <w:sz w:val="44"/>
                      <w:szCs w:val="44"/>
                    </w:rPr>
                    <w:t>Notre AVF Participe à la Vannetaise</w:t>
                  </w:r>
                </w:p>
              </w:txbxContent>
            </v:textbox>
          </v:rect>
        </w:pict>
      </w:r>
      <w:r>
        <w:rPr>
          <w:sz w:val="48"/>
          <w:szCs w:val="48"/>
        </w:rPr>
        <w:t xml:space="preserve">        </w:t>
      </w:r>
    </w:p>
    <w:p w:rsidR="00437FD6" w:rsidRDefault="00437FD6">
      <w:pPr>
        <w:rPr>
          <w:sz w:val="28"/>
          <w:szCs w:val="28"/>
        </w:rPr>
      </w:pPr>
      <w:r>
        <w:rPr>
          <w:noProof/>
          <w:lang w:eastAsia="fr-FR"/>
        </w:rPr>
        <w:pict>
          <v:line id="Forme1" o:spid="_x0000_s1028" style="position:absolute;z-index:251659776" from="2.95pt,6.45pt" to="454.45pt,6.5pt" strokecolor="#68b6d4" strokeweight="2.12mm">
            <v:fill o:detectmouseclick="t"/>
          </v:line>
        </w:pict>
      </w:r>
    </w:p>
    <w:p w:rsidR="00437FD6" w:rsidRDefault="00437FD6">
      <w:pPr>
        <w:jc w:val="both"/>
        <w:rPr>
          <w:rFonts w:ascii="Open Sans;Arial;sans-serif" w:hAnsi="Open Sans;Arial;sans-serif"/>
          <w:color w:val="666666"/>
          <w:sz w:val="17"/>
        </w:rPr>
      </w:pPr>
    </w:p>
    <w:p w:rsidR="00437FD6" w:rsidRDefault="00437FD6">
      <w:pPr>
        <w:jc w:val="both"/>
        <w:rPr>
          <w:rFonts w:ascii="Open Sans;Arial;sans-serif" w:hAnsi="Open Sans;Arial;sans-serif"/>
          <w:color w:val="666666"/>
          <w:sz w:val="17"/>
        </w:rPr>
      </w:pPr>
    </w:p>
    <w:p w:rsidR="00437FD6" w:rsidRDefault="00437FD6">
      <w:pPr>
        <w:jc w:val="both"/>
        <w:rPr>
          <w:rFonts w:ascii="Open Sans;Arial;sans-serif" w:hAnsi="Open Sans;Arial;sans-serif"/>
          <w:color w:val="666666"/>
          <w:sz w:val="17"/>
        </w:rPr>
      </w:pPr>
      <w:r>
        <w:rPr>
          <w:noProof/>
          <w:lang w:eastAsia="fr-FR"/>
        </w:rPr>
        <w:pict>
          <v:rect id="Forme3" o:spid="_x0000_s1029" style="position:absolute;left:0;text-align:left;margin-left:2.95pt;margin-top:16.8pt;width:240.65pt;height:186.05pt;z-index:2516587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" filled="f" stroked="f">
            <v:textbox inset="0,0,0,0">
              <w:txbxContent>
                <w:p w:rsidR="00437FD6" w:rsidRDefault="00437FD6">
                  <w:pPr>
                    <w:pStyle w:val="Contenudecadre"/>
                    <w:spacing w:after="0" w:line="240" w:lineRule="auto"/>
                    <w:jc w:val="both"/>
                    <w:rPr>
                      <w:rFonts w:ascii="Arial" w:hAnsi="Arial" w:cs="Arial"/>
                      <w:color w:val="333333"/>
                      <w:highlight w:val="white"/>
                    </w:rPr>
                  </w:pPr>
                  <w:r>
                    <w:rPr>
                      <w:rFonts w:ascii="Arial" w:hAnsi="Arial" w:cs="Arial"/>
                      <w:color w:val="333333"/>
                      <w:shd w:val="clear" w:color="auto" w:fill="FFFFFF"/>
                    </w:rPr>
                    <w:t xml:space="preserve">Depuis 15 ans, la Vannetaise donne rendez-vous un des week-ends d’octobre pour atteindre deux enjeux majeurs : </w:t>
                  </w:r>
                </w:p>
                <w:p w:rsidR="00437FD6" w:rsidRDefault="00437FD6">
                  <w:pPr>
                    <w:pStyle w:val="BodyText"/>
                    <w:jc w:val="both"/>
                    <w:rPr>
                      <w:rFonts w:ascii="Open Sans;Arial;sans-serif" w:hAnsi="Open Sans;Arial;sans-serif"/>
                      <w:color w:val="666666"/>
                      <w:sz w:val="17"/>
                    </w:rPr>
                  </w:pPr>
                  <w:r>
                    <w:rPr>
                      <w:rFonts w:ascii="Arial" w:hAnsi="Arial"/>
                      <w:color w:val="222222"/>
                      <w:sz w:val="24"/>
                      <w:szCs w:val="24"/>
                    </w:rPr>
                    <w:t>Le premier est de collecter des fonds (102 600€ sur la seule édition 2017) afin de permettre aux acteurs de la santé, de la prévention, et de l’accompagnement (associations, établissements, …), d’aider les patients en traitement par des soins de confort, de soutenir les familles et de financer une partie de la recherche dans la lutte contre les cancers de la femme.</w:t>
                  </w:r>
                </w:p>
                <w:p w:rsidR="00437FD6" w:rsidRDefault="00437FD6">
                  <w:pPr>
                    <w:pStyle w:val="Contenudecadre"/>
                    <w:spacing w:after="0" w:line="240" w:lineRule="auto"/>
                    <w:jc w:val="both"/>
                    <w:rPr>
                      <w:rFonts w:ascii="Arial" w:hAnsi="Arial" w:cs="Arial"/>
                      <w:color w:val="222222"/>
                      <w:sz w:val="24"/>
                      <w:szCs w:val="24"/>
                    </w:rPr>
                  </w:pPr>
                </w:p>
                <w:p w:rsidR="00437FD6" w:rsidRDefault="00437FD6">
                  <w:pPr>
                    <w:pStyle w:val="Contenudecadre"/>
                    <w:spacing w:after="0" w:line="240" w:lineRule="auto"/>
                    <w:jc w:val="both"/>
                  </w:pPr>
                </w:p>
              </w:txbxContent>
            </v:textbox>
          </v:rect>
        </w:pict>
      </w:r>
    </w:p>
    <w:p w:rsidR="00437FD6" w:rsidRDefault="00437FD6">
      <w:pPr>
        <w:jc w:val="both"/>
        <w:rPr>
          <w:rFonts w:ascii="Arial;Helvetica;sans-serif" w:hAnsi="Arial;Helvetica;sans-serif"/>
          <w:color w:val="222222"/>
          <w:sz w:val="24"/>
          <w:szCs w:val="24"/>
        </w:rPr>
      </w:pPr>
      <w:r>
        <w:rPr>
          <w:noProof/>
          <w:lang w:eastAsia="fr-FR"/>
        </w:rPr>
        <w:pict>
          <v:shape id="Image3" o:spid="_x0000_s1030" type="#_x0000_t75" style="position:absolute;left:0;text-align:left;margin-left:249.4pt;margin-top:3.85pt;width:229.65pt;height:172.25pt;z-index:251655680;visibility:visible;mso-wrap-distance-left:0;mso-wrap-distance-right:0">
            <v:imagedata r:id="rId7" o:title=""/>
            <w10:wrap type="square" side="largest"/>
          </v:shape>
        </w:pict>
      </w:r>
    </w:p>
    <w:p w:rsidR="00437FD6" w:rsidRDefault="00437FD6">
      <w:pPr>
        <w:jc w:val="both"/>
        <w:rPr>
          <w:rFonts w:ascii="Arial;Helvetica;sans-serif" w:hAnsi="Arial;Helvetica;sans-serif"/>
          <w:color w:val="222222"/>
          <w:sz w:val="24"/>
          <w:szCs w:val="24"/>
        </w:rPr>
      </w:pPr>
    </w:p>
    <w:p w:rsidR="00437FD6" w:rsidRDefault="00437FD6">
      <w:pPr>
        <w:jc w:val="both"/>
        <w:rPr>
          <w:rFonts w:ascii="Arial;Helvetica;sans-serif" w:hAnsi="Arial;Helvetica;sans-serif"/>
          <w:color w:val="222222"/>
          <w:sz w:val="24"/>
          <w:szCs w:val="24"/>
        </w:rPr>
      </w:pPr>
    </w:p>
    <w:p w:rsidR="00437FD6" w:rsidRDefault="00437FD6">
      <w:pPr>
        <w:jc w:val="both"/>
        <w:rPr>
          <w:rFonts w:ascii="Arial;Helvetica;sans-serif" w:hAnsi="Arial;Helvetica;sans-serif"/>
          <w:color w:val="222222"/>
          <w:sz w:val="24"/>
          <w:szCs w:val="24"/>
        </w:rPr>
      </w:pPr>
    </w:p>
    <w:p w:rsidR="00437FD6" w:rsidRDefault="00437FD6">
      <w:pPr>
        <w:jc w:val="both"/>
        <w:rPr>
          <w:rFonts w:ascii="Arial;Helvetica;sans-serif" w:hAnsi="Arial;Helvetica;sans-serif"/>
          <w:color w:val="222222"/>
          <w:sz w:val="24"/>
          <w:szCs w:val="24"/>
        </w:rPr>
      </w:pPr>
    </w:p>
    <w:p w:rsidR="00437FD6" w:rsidRDefault="00437FD6">
      <w:pPr>
        <w:jc w:val="both"/>
        <w:rPr>
          <w:rFonts w:ascii="Arial;Helvetica;sans-serif" w:hAnsi="Arial;Helvetica;sans-serif"/>
          <w:color w:val="222222"/>
          <w:sz w:val="24"/>
          <w:szCs w:val="24"/>
        </w:rPr>
      </w:pPr>
    </w:p>
    <w:p w:rsidR="00437FD6" w:rsidRDefault="00437FD6">
      <w:pPr>
        <w:jc w:val="both"/>
        <w:rPr>
          <w:rFonts w:ascii="Arial;Helvetica;sans-serif" w:hAnsi="Arial;Helvetica;sans-serif"/>
          <w:color w:val="222222"/>
          <w:sz w:val="24"/>
          <w:szCs w:val="24"/>
        </w:rPr>
      </w:pPr>
    </w:p>
    <w:p w:rsidR="00437FD6" w:rsidRDefault="00437FD6">
      <w:pPr>
        <w:jc w:val="both"/>
        <w:rPr>
          <w:rFonts w:ascii="Arial;Helvetica;sans-serif" w:hAnsi="Arial;Helvetica;sans-serif"/>
          <w:color w:val="222222"/>
          <w:sz w:val="24"/>
          <w:szCs w:val="24"/>
        </w:rPr>
      </w:pPr>
    </w:p>
    <w:p w:rsidR="00437FD6" w:rsidRDefault="00437FD6">
      <w:pPr>
        <w:jc w:val="both"/>
        <w:rPr>
          <w:rFonts w:ascii="Arial;Helvetica;sans-serif" w:hAnsi="Arial;Helvetica;sans-serif"/>
          <w:color w:val="222222"/>
          <w:sz w:val="24"/>
          <w:szCs w:val="24"/>
        </w:rPr>
      </w:pPr>
    </w:p>
    <w:p w:rsidR="00437FD6" w:rsidRDefault="00437FD6">
      <w:pPr>
        <w:jc w:val="both"/>
      </w:pPr>
      <w:r>
        <w:rPr>
          <w:rFonts w:ascii="Arial" w:hAnsi="Arial"/>
          <w:color w:val="000000"/>
          <w:sz w:val="24"/>
          <w:szCs w:val="24"/>
        </w:rPr>
        <w:t>Le second, est celui de la sensibilisation des femmes à prendre soin d’elles et à pratiquer une activité sportive régulière. Nous connaissons aujourd’hui, grâce à des statistiques et des recherches menées par des spécialistes, le bienfait et le bénéfice du sport à la fois dans le processus de prévention, et dans celui de guérison. Il est donc important de les sensibiliser et de les accompagner dans ces pratiques.</w:t>
      </w:r>
    </w:p>
    <w:p w:rsidR="00437FD6" w:rsidRDefault="00437FD6">
      <w:pPr>
        <w:jc w:val="both"/>
        <w:rPr>
          <w:rFonts w:ascii="Arial" w:hAnsi="Arial"/>
          <w:color w:val="000000"/>
          <w:sz w:val="24"/>
          <w:szCs w:val="24"/>
        </w:rPr>
      </w:pPr>
    </w:p>
    <w:p w:rsidR="00437FD6" w:rsidRDefault="00437FD6">
      <w:pPr>
        <w:jc w:val="both"/>
      </w:pPr>
      <w:r>
        <w:rPr>
          <w:rFonts w:ascii="Arial" w:hAnsi="Arial"/>
          <w:color w:val="000000"/>
          <w:sz w:val="24"/>
          <w:szCs w:val="24"/>
        </w:rPr>
        <w:t>Et comme chaque année, notre association y était représentée. Merci à Soizic pour l’organisation au niveau de l’AVF et merci à Jacques pour les photos.</w:t>
      </w:r>
    </w:p>
    <w:p w:rsidR="00437FD6" w:rsidRDefault="00437FD6">
      <w:pPr>
        <w:jc w:val="both"/>
        <w:rPr>
          <w:rFonts w:ascii="Arial" w:hAnsi="Arial"/>
          <w:sz w:val="24"/>
          <w:szCs w:val="24"/>
        </w:rPr>
      </w:pPr>
      <w:r>
        <w:rPr>
          <w:rFonts w:ascii="Arial" w:hAnsi="Arial"/>
          <w:sz w:val="24"/>
          <w:szCs w:val="24"/>
        </w:rPr>
        <w:br/>
      </w:r>
    </w:p>
    <w:p w:rsidR="00437FD6" w:rsidRDefault="00437FD6">
      <w:pPr>
        <w:pStyle w:val="BodyText"/>
        <w:jc w:val="both"/>
      </w:pPr>
    </w:p>
    <w:sectPr w:rsidR="00437FD6" w:rsidSect="00B866B8">
      <w:footerReference w:type="default" r:id="rId8"/>
      <w:pgSz w:w="11906" w:h="16838"/>
      <w:pgMar w:top="1134" w:right="1134" w:bottom="2363" w:left="1134" w:header="0" w:footer="1361"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FD6" w:rsidRDefault="00437FD6">
      <w:pPr>
        <w:spacing w:after="0" w:line="240" w:lineRule="auto"/>
      </w:pPr>
      <w:r>
        <w:separator/>
      </w:r>
    </w:p>
  </w:endnote>
  <w:endnote w:type="continuationSeparator" w:id="0">
    <w:p w:rsidR="00437FD6" w:rsidRDefault="00437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orte">
    <w:altName w:val="Papyrus"/>
    <w:panose1 w:val="00000000000000000000"/>
    <w:charset w:val="00"/>
    <w:family w:val="script"/>
    <w:notTrueType/>
    <w:pitch w:val="variable"/>
    <w:sig w:usb0="00000003" w:usb1="00000000" w:usb2="00000000" w:usb3="00000000" w:csb0="00000001" w:csb1="00000000"/>
  </w:font>
  <w:font w:name="Open Sans;Arial;sans-serif">
    <w:altName w:val="Segoe U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Helvetica;sans-serif">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FD6" w:rsidRDefault="00437FD6">
    <w:pPr>
      <w:pStyle w:val="Footer"/>
    </w:pPr>
    <w:r>
      <w:t>__________________________________________________________________________________</w:t>
    </w:r>
  </w:p>
  <w:p w:rsidR="00437FD6" w:rsidRDefault="00437FD6">
    <w:pPr>
      <w:pStyle w:val="Footer"/>
    </w:pPr>
    <w:r>
      <w:t>Ce document est la propriété exclusive de l’association AVF Vannes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FD6" w:rsidRDefault="00437FD6">
      <w:pPr>
        <w:spacing w:after="0" w:line="240" w:lineRule="auto"/>
      </w:pPr>
      <w:r>
        <w:separator/>
      </w:r>
    </w:p>
  </w:footnote>
  <w:footnote w:type="continuationSeparator" w:id="0">
    <w:p w:rsidR="00437FD6" w:rsidRDefault="00437F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17AF"/>
    <w:rsid w:val="00090FE5"/>
    <w:rsid w:val="003D4E7B"/>
    <w:rsid w:val="00437FD6"/>
    <w:rsid w:val="004B17AF"/>
    <w:rsid w:val="005C711D"/>
    <w:rsid w:val="008C1A1E"/>
    <w:rsid w:val="00B866B8"/>
    <w:rsid w:val="00EF6472"/>
    <w:rsid w:val="00F93FE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6B8"/>
    <w:pPr>
      <w:spacing w:after="160" w:line="259" w:lineRule="auto"/>
    </w:pPr>
    <w:rPr>
      <w:lang w:eastAsia="en-US"/>
    </w:rPr>
  </w:style>
  <w:style w:type="paragraph" w:styleId="Heading3">
    <w:name w:val="heading 3"/>
    <w:basedOn w:val="Title"/>
    <w:next w:val="BodyText"/>
    <w:link w:val="Heading3Char"/>
    <w:uiPriority w:val="99"/>
    <w:qFormat/>
    <w:rsid w:val="00B866B8"/>
    <w:pPr>
      <w:spacing w:before="140"/>
      <w:outlineLvl w:val="2"/>
    </w:pPr>
    <w:rPr>
      <w:rFonts w:ascii="Liberation Serif" w:eastAsia="Calibri" w:hAnsi="Liberation Serif" w:cs="Tahoma"/>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977D3"/>
    <w:rPr>
      <w:rFonts w:asciiTheme="majorHAnsi" w:eastAsiaTheme="majorEastAsia" w:hAnsiTheme="majorHAnsi" w:cstheme="majorBidi"/>
      <w:b/>
      <w:bCs/>
      <w:sz w:val="26"/>
      <w:szCs w:val="26"/>
      <w:lang w:eastAsia="en-US"/>
    </w:rPr>
  </w:style>
  <w:style w:type="character" w:customStyle="1" w:styleId="LienInternet">
    <w:name w:val="Lien Internet"/>
    <w:uiPriority w:val="99"/>
    <w:rsid w:val="00B866B8"/>
    <w:rPr>
      <w:color w:val="000080"/>
      <w:u w:val="single"/>
    </w:rPr>
  </w:style>
  <w:style w:type="character" w:customStyle="1" w:styleId="Caractresdenotedebasdepage">
    <w:name w:val="Caractères de note de bas de page"/>
    <w:uiPriority w:val="99"/>
    <w:rsid w:val="00B866B8"/>
  </w:style>
  <w:style w:type="character" w:customStyle="1" w:styleId="Ancredenotedebasdepage">
    <w:name w:val="Ancre de note de bas de page"/>
    <w:uiPriority w:val="99"/>
    <w:rsid w:val="00B866B8"/>
    <w:rPr>
      <w:vertAlign w:val="superscript"/>
    </w:rPr>
  </w:style>
  <w:style w:type="paragraph" w:styleId="Title">
    <w:name w:val="Title"/>
    <w:basedOn w:val="Normal"/>
    <w:next w:val="BodyText"/>
    <w:link w:val="TitleChar"/>
    <w:uiPriority w:val="99"/>
    <w:qFormat/>
    <w:rsid w:val="00B866B8"/>
    <w:pPr>
      <w:keepNext/>
      <w:spacing w:before="240" w:after="120"/>
    </w:pPr>
    <w:rPr>
      <w:rFonts w:ascii="Liberation Sans" w:eastAsia="Microsoft YaHei" w:hAnsi="Liberation Sans" w:cs="Lucida Sans"/>
      <w:sz w:val="28"/>
      <w:szCs w:val="28"/>
    </w:rPr>
  </w:style>
  <w:style w:type="character" w:customStyle="1" w:styleId="TitleChar">
    <w:name w:val="Title Char"/>
    <w:basedOn w:val="DefaultParagraphFont"/>
    <w:link w:val="Title"/>
    <w:uiPriority w:val="10"/>
    <w:rsid w:val="00B977D3"/>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rsid w:val="00B866B8"/>
    <w:pPr>
      <w:spacing w:after="140" w:line="276" w:lineRule="auto"/>
    </w:pPr>
  </w:style>
  <w:style w:type="character" w:customStyle="1" w:styleId="BodyTextChar">
    <w:name w:val="Body Text Char"/>
    <w:basedOn w:val="DefaultParagraphFont"/>
    <w:link w:val="BodyText"/>
    <w:uiPriority w:val="99"/>
    <w:semiHidden/>
    <w:rsid w:val="00B977D3"/>
    <w:rPr>
      <w:lang w:eastAsia="en-US"/>
    </w:rPr>
  </w:style>
  <w:style w:type="paragraph" w:styleId="List">
    <w:name w:val="List"/>
    <w:basedOn w:val="BodyText"/>
    <w:uiPriority w:val="99"/>
    <w:rsid w:val="00B866B8"/>
    <w:rPr>
      <w:rFonts w:cs="Lucida Sans"/>
    </w:rPr>
  </w:style>
  <w:style w:type="paragraph" w:styleId="Caption">
    <w:name w:val="caption"/>
    <w:basedOn w:val="Normal"/>
    <w:uiPriority w:val="99"/>
    <w:qFormat/>
    <w:rsid w:val="00B866B8"/>
    <w:pPr>
      <w:suppressLineNumbers/>
      <w:spacing w:before="120" w:after="120"/>
    </w:pPr>
    <w:rPr>
      <w:rFonts w:cs="Lucida Sans"/>
      <w:i/>
      <w:iCs/>
      <w:sz w:val="24"/>
      <w:szCs w:val="24"/>
    </w:rPr>
  </w:style>
  <w:style w:type="paragraph" w:customStyle="1" w:styleId="Index">
    <w:name w:val="Index"/>
    <w:basedOn w:val="Normal"/>
    <w:uiPriority w:val="99"/>
    <w:rsid w:val="00B866B8"/>
    <w:pPr>
      <w:suppressLineNumbers/>
    </w:pPr>
    <w:rPr>
      <w:rFonts w:cs="Lucida Sans"/>
    </w:rPr>
  </w:style>
  <w:style w:type="paragraph" w:styleId="FootnoteText">
    <w:name w:val="footnote text"/>
    <w:basedOn w:val="Normal"/>
    <w:link w:val="FootnoteTextChar"/>
    <w:uiPriority w:val="99"/>
    <w:rsid w:val="00B866B8"/>
    <w:pPr>
      <w:suppressLineNumbers/>
      <w:ind w:left="339" w:hanging="339"/>
    </w:pPr>
    <w:rPr>
      <w:sz w:val="20"/>
      <w:szCs w:val="20"/>
    </w:rPr>
  </w:style>
  <w:style w:type="character" w:customStyle="1" w:styleId="FootnoteTextChar">
    <w:name w:val="Footnote Text Char"/>
    <w:basedOn w:val="DefaultParagraphFont"/>
    <w:link w:val="FootnoteText"/>
    <w:uiPriority w:val="99"/>
    <w:semiHidden/>
    <w:rsid w:val="00B977D3"/>
    <w:rPr>
      <w:sz w:val="20"/>
      <w:szCs w:val="20"/>
      <w:lang w:eastAsia="en-US"/>
    </w:rPr>
  </w:style>
  <w:style w:type="paragraph" w:customStyle="1" w:styleId="En-tteetpieddepage">
    <w:name w:val="En-tête et pied de page"/>
    <w:basedOn w:val="Normal"/>
    <w:uiPriority w:val="99"/>
    <w:rsid w:val="00B866B8"/>
    <w:pPr>
      <w:suppressLineNumbers/>
      <w:tabs>
        <w:tab w:val="center" w:pos="4536"/>
        <w:tab w:val="right" w:pos="9072"/>
      </w:tabs>
    </w:pPr>
  </w:style>
  <w:style w:type="paragraph" w:styleId="Footer">
    <w:name w:val="footer"/>
    <w:basedOn w:val="En-tteetpieddepage"/>
    <w:link w:val="FooterChar"/>
    <w:uiPriority w:val="99"/>
    <w:rsid w:val="00B866B8"/>
  </w:style>
  <w:style w:type="character" w:customStyle="1" w:styleId="FooterChar">
    <w:name w:val="Footer Char"/>
    <w:basedOn w:val="DefaultParagraphFont"/>
    <w:link w:val="Footer"/>
    <w:uiPriority w:val="99"/>
    <w:semiHidden/>
    <w:rsid w:val="00B977D3"/>
    <w:rPr>
      <w:lang w:eastAsia="en-US"/>
    </w:rPr>
  </w:style>
  <w:style w:type="paragraph" w:customStyle="1" w:styleId="Contenudecadre">
    <w:name w:val="Contenu de cadre"/>
    <w:basedOn w:val="Normal"/>
    <w:uiPriority w:val="99"/>
    <w:rsid w:val="00B866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92</Words>
  <Characters>508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Utilisateur</dc:creator>
  <cp:keywords/>
  <dc:description/>
  <cp:lastModifiedBy>LEVERRIER3</cp:lastModifiedBy>
  <cp:revision>2</cp:revision>
  <dcterms:created xsi:type="dcterms:W3CDTF">2021-10-18T12:36:00Z</dcterms:created>
  <dcterms:modified xsi:type="dcterms:W3CDTF">2021-10-18T12:36:00Z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