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2" w:rsidRPr="00FB7622" w:rsidRDefault="00FB7622" w:rsidP="00FB7622">
      <w:pPr>
        <w:shd w:val="clear" w:color="auto" w:fill="E5E5E5"/>
        <w:spacing w:after="0" w:line="374" w:lineRule="atLeast"/>
        <w:outlineLvl w:val="0"/>
        <w:rPr>
          <w:rFonts w:ascii="Calibri" w:eastAsia="Times New Roman" w:hAnsi="Calibri" w:cs="Calibri"/>
          <w:b/>
          <w:bCs/>
          <w:color w:val="245FA9"/>
          <w:kern w:val="36"/>
          <w:sz w:val="34"/>
          <w:szCs w:val="34"/>
          <w:lang w:eastAsia="fr-FR" w:bidi="ar-SA"/>
        </w:rPr>
      </w:pPr>
      <w:r w:rsidRPr="00FB7622">
        <w:rPr>
          <w:rFonts w:ascii="Calibri" w:eastAsia="Times New Roman" w:hAnsi="Calibri" w:cs="Calibri"/>
          <w:b/>
          <w:bCs/>
          <w:color w:val="245FA9"/>
          <w:kern w:val="36"/>
          <w:sz w:val="34"/>
          <w:szCs w:val="34"/>
          <w:lang w:eastAsia="fr-FR" w:bidi="ar-SA"/>
        </w:rPr>
        <w:t>Golf à Mandelieu</w:t>
      </w:r>
    </w:p>
    <w:p w:rsidR="00FB7622" w:rsidRPr="00FB7622" w:rsidRDefault="00FB7622" w:rsidP="00FB7622">
      <w:pPr>
        <w:shd w:val="clear" w:color="auto" w:fill="E5E5E5"/>
        <w:spacing w:line="240" w:lineRule="auto"/>
        <w:rPr>
          <w:rFonts w:ascii="Calibri" w:eastAsia="Times New Roman" w:hAnsi="Calibri" w:cs="Calibri"/>
          <w:color w:val="595959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lang w:eastAsia="fr-FR" w:bidi="ar-SA"/>
        </w:rPr>
        <w:t>20/04/2017</w:t>
      </w:r>
    </w:p>
    <w:p w:rsidR="00FB7622" w:rsidRPr="00FB7622" w:rsidRDefault="00FB7622" w:rsidP="00FB7622">
      <w:pPr>
        <w:pBdr>
          <w:bottom w:val="single" w:sz="12" w:space="3" w:color="72BF44"/>
        </w:pBdr>
        <w:shd w:val="clear" w:color="auto" w:fill="ECECEC"/>
        <w:spacing w:after="0" w:line="636" w:lineRule="atLeast"/>
        <w:outlineLvl w:val="0"/>
        <w:rPr>
          <w:rFonts w:ascii="Arial" w:eastAsia="Times New Roman" w:hAnsi="Arial" w:cs="Arial"/>
          <w:color w:val="72BF44"/>
          <w:kern w:val="36"/>
          <w:sz w:val="56"/>
          <w:szCs w:val="56"/>
          <w:lang w:eastAsia="fr-FR" w:bidi="ar-SA"/>
        </w:rPr>
      </w:pPr>
      <w:r w:rsidRPr="00FB7622">
        <w:rPr>
          <w:rFonts w:ascii="Arial" w:eastAsia="Times New Roman" w:hAnsi="Arial" w:cs="Arial"/>
          <w:color w:val="72BF44"/>
          <w:kern w:val="36"/>
          <w:sz w:val="34"/>
          <w:szCs w:val="34"/>
          <w:lang w:eastAsia="fr-FR" w:bidi="ar-SA"/>
        </w:rPr>
        <w:t>Journée de Golf à Mandelieu organisée par Jean-Bernard HAROUX le 20-04-2017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Excellente journée golf, sous le soleil, à Mandelieu,  qui a ravi tous les participants : beauté du parcours parfaitement entretenu, son originalité, la belle terrasse du restaurant avec un super buffet d'</w:t>
      </w:r>
      <w:proofErr w:type="spellStart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hors-d'oeuvre</w:t>
      </w:r>
      <w:proofErr w:type="spellEnd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, le tout dans une excellente ambiance.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Le </w:t>
      </w:r>
      <w:proofErr w:type="spellStart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co-voiturage</w:t>
      </w:r>
      <w:proofErr w:type="spellEnd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 était assuré.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Prochaine sortie: le mercredi 17 mai à </w:t>
      </w:r>
      <w:proofErr w:type="spellStart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Valescure</w:t>
      </w:r>
      <w:proofErr w:type="spellEnd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 ( green-</w:t>
      </w:r>
      <w:proofErr w:type="spellStart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fee</w:t>
      </w:r>
      <w:proofErr w:type="spellEnd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 gratuit pour les membres du club de Ste Maxime ).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Merci à Frédérique </w:t>
      </w:r>
      <w:proofErr w:type="spellStart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Burté</w:t>
      </w:r>
      <w:proofErr w:type="spellEnd"/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 xml:space="preserve"> pour la photo .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  <w:t> </w:t>
      </w:r>
    </w:p>
    <w:p w:rsidR="00FB7622" w:rsidRPr="00FB7622" w:rsidRDefault="00FB7622" w:rsidP="00FB7622">
      <w:pPr>
        <w:shd w:val="clear" w:color="auto" w:fill="ECECEC"/>
        <w:spacing w:after="0" w:line="411" w:lineRule="atLeast"/>
        <w:rPr>
          <w:rFonts w:ascii="Calibri" w:eastAsia="Times New Roman" w:hAnsi="Calibri" w:cs="Calibri"/>
          <w:color w:val="595959"/>
          <w:sz w:val="26"/>
          <w:szCs w:val="26"/>
          <w:lang w:eastAsia="fr-FR" w:bidi="ar-SA"/>
        </w:rPr>
      </w:pPr>
      <w:r>
        <w:rPr>
          <w:rFonts w:ascii="Calibri" w:eastAsia="Times New Roman" w:hAnsi="Calibri" w:cs="Calibri"/>
          <w:noProof/>
          <w:color w:val="595959"/>
          <w:sz w:val="26"/>
          <w:szCs w:val="26"/>
          <w:lang w:eastAsia="fr-FR" w:bidi="ar-SA"/>
        </w:rPr>
        <w:drawing>
          <wp:inline distT="0" distB="0" distL="0" distR="0">
            <wp:extent cx="6092190" cy="4572000"/>
            <wp:effectExtent l="19050" t="0" r="3810" b="0"/>
            <wp:docPr id="1" name="Image 1" descr="http://avf.asso.fr/var/uploads/sainte-maxime/LOISIRS/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f.asso.fr/var/uploads/sainte-maxime/LOISIRS/g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22" w:rsidRPr="00FB7622" w:rsidRDefault="00FB7622" w:rsidP="00FB7622">
      <w:pPr>
        <w:shd w:val="clear" w:color="auto" w:fill="ECECEC"/>
        <w:spacing w:before="94" w:after="281" w:line="281" w:lineRule="atLeast"/>
        <w:outlineLvl w:val="2"/>
        <w:rPr>
          <w:rFonts w:ascii="Arial" w:eastAsia="Times New Roman" w:hAnsi="Arial" w:cs="Arial"/>
          <w:b/>
          <w:bCs/>
          <w:color w:val="72BF44"/>
          <w:sz w:val="26"/>
          <w:szCs w:val="26"/>
          <w:lang w:eastAsia="fr-FR" w:bidi="ar-SA"/>
        </w:rPr>
      </w:pPr>
      <w:r w:rsidRPr="00FB7622">
        <w:rPr>
          <w:rFonts w:ascii="Arial" w:eastAsia="Times New Roman" w:hAnsi="Arial" w:cs="Arial"/>
          <w:b/>
          <w:bCs/>
          <w:color w:val="72BF44"/>
          <w:sz w:val="26"/>
          <w:szCs w:val="26"/>
          <w:lang w:eastAsia="fr-FR" w:bidi="ar-SA"/>
        </w:rPr>
        <w:t> </w:t>
      </w:r>
    </w:p>
    <w:p w:rsidR="00FB7622" w:rsidRPr="00FB7622" w:rsidRDefault="00FB7622" w:rsidP="00FB7622">
      <w:pPr>
        <w:pBdr>
          <w:bottom w:val="single" w:sz="12" w:space="3" w:color="72BF44"/>
        </w:pBdr>
        <w:shd w:val="clear" w:color="auto" w:fill="ECECEC"/>
        <w:spacing w:after="411" w:line="636" w:lineRule="atLeast"/>
        <w:outlineLvl w:val="0"/>
        <w:rPr>
          <w:rFonts w:ascii="Arial" w:eastAsia="Times New Roman" w:hAnsi="Arial" w:cs="Arial"/>
          <w:color w:val="72BF44"/>
          <w:kern w:val="36"/>
          <w:sz w:val="56"/>
          <w:szCs w:val="56"/>
          <w:lang w:eastAsia="fr-FR" w:bidi="ar-SA"/>
        </w:rPr>
      </w:pPr>
      <w:r w:rsidRPr="00FB7622">
        <w:rPr>
          <w:rFonts w:ascii="Arial" w:eastAsia="Times New Roman" w:hAnsi="Arial" w:cs="Arial"/>
          <w:color w:val="72BF44"/>
          <w:kern w:val="36"/>
          <w:sz w:val="56"/>
          <w:szCs w:val="56"/>
          <w:lang w:eastAsia="fr-FR" w:bidi="ar-SA"/>
        </w:rPr>
        <w:lastRenderedPageBreak/>
        <w:t> </w:t>
      </w:r>
    </w:p>
    <w:p w:rsidR="00FB7622" w:rsidRPr="00FB7622" w:rsidRDefault="00FB7622" w:rsidP="00FB7622">
      <w:pPr>
        <w:shd w:val="clear" w:color="auto" w:fill="ECECEC"/>
        <w:spacing w:after="0" w:line="0" w:lineRule="auto"/>
        <w:ind w:hanging="9269"/>
        <w:rPr>
          <w:rFonts w:ascii="Calibri" w:eastAsia="Times New Roman" w:hAnsi="Calibri" w:cs="Calibri"/>
          <w:color w:val="595959"/>
          <w:sz w:val="2"/>
          <w:szCs w:val="2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"/>
          <w:szCs w:val="2"/>
          <w:lang w:eastAsia="fr-FR" w:bidi="ar-SA"/>
        </w:rPr>
        <w:t> </w:t>
      </w:r>
    </w:p>
    <w:p w:rsidR="00FB7622" w:rsidRPr="00FB7622" w:rsidRDefault="00FB7622" w:rsidP="00FB7622">
      <w:pPr>
        <w:shd w:val="clear" w:color="auto" w:fill="E5E5E5"/>
        <w:spacing w:after="0" w:line="240" w:lineRule="auto"/>
        <w:rPr>
          <w:rFonts w:ascii="Calibri" w:eastAsia="Times New Roman" w:hAnsi="Calibri" w:cs="Calibri"/>
          <w:color w:val="595959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lang w:eastAsia="fr-FR" w:bidi="ar-SA"/>
        </w:rPr>
        <w:t>Créé par Jean-Bernard HAROUX</w:t>
      </w:r>
    </w:p>
    <w:p w:rsidR="00FB7622" w:rsidRPr="00FB7622" w:rsidRDefault="00FB7622" w:rsidP="00FB7622">
      <w:pPr>
        <w:shd w:val="clear" w:color="auto" w:fill="E5E5E5"/>
        <w:spacing w:after="0" w:line="240" w:lineRule="auto"/>
        <w:rPr>
          <w:rFonts w:ascii="Calibri" w:eastAsia="Times New Roman" w:hAnsi="Calibri" w:cs="Calibri"/>
          <w:color w:val="595959"/>
          <w:lang w:eastAsia="fr-FR" w:bidi="ar-SA"/>
        </w:rPr>
      </w:pPr>
      <w:hyperlink r:id="rId5" w:history="1">
        <w:r w:rsidRPr="00FB7622">
          <w:rPr>
            <w:rFonts w:ascii="Calibri" w:eastAsia="Times New Roman" w:hAnsi="Calibri" w:cs="Calibri"/>
            <w:b/>
            <w:bCs/>
            <w:color w:val="245FA9"/>
            <w:sz w:val="28"/>
            <w:lang w:eastAsia="fr-FR" w:bidi="ar-SA"/>
          </w:rPr>
          <w:t> </w:t>
        </w:r>
      </w:hyperlink>
      <w:r w:rsidRPr="00FB7622">
        <w:rPr>
          <w:rFonts w:ascii="Calibri" w:eastAsia="Times New Roman" w:hAnsi="Calibri" w:cs="Calibri"/>
          <w:color w:val="333333"/>
          <w:sz w:val="21"/>
          <w:szCs w:val="21"/>
          <w:lang w:eastAsia="fr-FR" w:bidi="ar-SA"/>
        </w:rPr>
        <w:t>(3)</w:t>
      </w:r>
    </w:p>
    <w:p w:rsidR="00FB7622" w:rsidRPr="00FB7622" w:rsidRDefault="00FB7622" w:rsidP="00FB7622">
      <w:pPr>
        <w:shd w:val="clear" w:color="auto" w:fill="E5E5E5"/>
        <w:spacing w:line="0" w:lineRule="auto"/>
        <w:ind w:hanging="9269"/>
        <w:rPr>
          <w:rFonts w:ascii="Calibri" w:eastAsia="Times New Roman" w:hAnsi="Calibri" w:cs="Calibri"/>
          <w:color w:val="595959"/>
          <w:sz w:val="2"/>
          <w:szCs w:val="2"/>
          <w:lang w:eastAsia="fr-FR" w:bidi="ar-SA"/>
        </w:rPr>
      </w:pPr>
      <w:r w:rsidRPr="00FB7622">
        <w:rPr>
          <w:rFonts w:ascii="Calibri" w:eastAsia="Times New Roman" w:hAnsi="Calibri" w:cs="Calibri"/>
          <w:color w:val="595959"/>
          <w:sz w:val="2"/>
          <w:szCs w:val="2"/>
          <w:lang w:eastAsia="fr-FR" w:bidi="ar-SA"/>
        </w:rPr>
        <w:t> </w:t>
      </w:r>
    </w:p>
    <w:p w:rsidR="00F921BC" w:rsidRDefault="00F921BC"/>
    <w:sectPr w:rsidR="00F921BC" w:rsidSect="00F9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7622"/>
    <w:rsid w:val="00A93999"/>
    <w:rsid w:val="00F921BC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BC"/>
  </w:style>
  <w:style w:type="paragraph" w:styleId="Titre1">
    <w:name w:val="heading 1"/>
    <w:basedOn w:val="Normal"/>
    <w:link w:val="Titre1Car"/>
    <w:uiPriority w:val="9"/>
    <w:qFormat/>
    <w:rsid w:val="00FB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FB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622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FB7622"/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customStyle="1" w:styleId="date">
    <w:name w:val="date"/>
    <w:basedOn w:val="Policepardfaut"/>
    <w:rsid w:val="00FB7622"/>
  </w:style>
  <w:style w:type="paragraph" w:styleId="NormalWeb">
    <w:name w:val="Normal (Web)"/>
    <w:basedOn w:val="Normal"/>
    <w:uiPriority w:val="99"/>
    <w:semiHidden/>
    <w:unhideWhenUsed/>
    <w:rsid w:val="00F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gray-text">
    <w:name w:val="gray-text"/>
    <w:basedOn w:val="Policepardfaut"/>
    <w:rsid w:val="00FB7622"/>
  </w:style>
  <w:style w:type="character" w:styleId="Lienhypertexte">
    <w:name w:val="Hyperlink"/>
    <w:basedOn w:val="Policepardfaut"/>
    <w:uiPriority w:val="99"/>
    <w:semiHidden/>
    <w:unhideWhenUsed/>
    <w:rsid w:val="00FB76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034">
          <w:marLeft w:val="0"/>
          <w:marRight w:val="0"/>
          <w:marTop w:val="187"/>
          <w:marBottom w:val="449"/>
          <w:divBdr>
            <w:top w:val="none" w:sz="0" w:space="0" w:color="auto"/>
            <w:left w:val="none" w:sz="0" w:space="0" w:color="auto"/>
            <w:bottom w:val="dotted" w:sz="8" w:space="8" w:color="A5A5A5"/>
            <w:right w:val="none" w:sz="0" w:space="0" w:color="auto"/>
          </w:divBdr>
        </w:div>
        <w:div w:id="2108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02">
          <w:marLeft w:val="0"/>
          <w:marRight w:val="0"/>
          <w:marTop w:val="187"/>
          <w:marBottom w:val="449"/>
          <w:divBdr>
            <w:top w:val="none" w:sz="0" w:space="0" w:color="auto"/>
            <w:left w:val="none" w:sz="0" w:space="0" w:color="auto"/>
            <w:bottom w:val="dotted" w:sz="8" w:space="8" w:color="A5A5A5"/>
            <w:right w:val="none" w:sz="0" w:space="0" w:color="auto"/>
          </w:divBdr>
          <w:divsChild>
            <w:div w:id="1167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463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f.asso.fr/like/sainte-maxime/golf-a-mandeli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2017-07-11T20:54:00Z</dcterms:created>
  <dcterms:modified xsi:type="dcterms:W3CDTF">2017-07-11T20:55:00Z</dcterms:modified>
</cp:coreProperties>
</file>