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3D558" w14:textId="77777777" w:rsidR="00A94E1B" w:rsidRPr="00A94E1B" w:rsidRDefault="00A94E1B" w:rsidP="00A94E1B">
      <w:pPr>
        <w:shd w:val="clear" w:color="auto" w:fill="F3DFC1"/>
        <w:spacing w:before="100" w:beforeAutospacing="1" w:after="100" w:afterAutospacing="1" w:line="648" w:lineRule="atLeast"/>
        <w:jc w:val="center"/>
        <w:outlineLvl w:val="0"/>
        <w:rPr>
          <w:rFonts w:ascii="handwriter2" w:eastAsia="Times New Roman" w:hAnsi="handwriter2" w:cs="Times New Roman"/>
          <w:color w:val="000000"/>
          <w:kern w:val="36"/>
          <w:sz w:val="48"/>
          <w:szCs w:val="48"/>
          <w:lang w:eastAsia="fr-FR"/>
          <w14:ligatures w14:val="none"/>
        </w:rPr>
      </w:pPr>
      <w:r w:rsidRPr="00A94E1B">
        <w:rPr>
          <w:rFonts w:ascii="handwriter2" w:eastAsia="Times New Roman" w:hAnsi="handwriter2" w:cs="Times New Roman"/>
          <w:color w:val="000000"/>
          <w:kern w:val="36"/>
          <w:sz w:val="48"/>
          <w:szCs w:val="48"/>
          <w:lang w:eastAsia="fr-FR"/>
          <w14:ligatures w14:val="none"/>
        </w:rPr>
        <w:t>Le mot</w:t>
      </w:r>
    </w:p>
    <w:p w14:paraId="522C6C75" w14:textId="77777777" w:rsidR="00A94E1B" w:rsidRPr="00A94E1B" w:rsidRDefault="00A94E1B" w:rsidP="00A94E1B">
      <w:pPr>
        <w:shd w:val="clear" w:color="auto" w:fill="F3DFC1"/>
        <w:spacing w:after="100" w:line="432" w:lineRule="atLeast"/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t>Braves gens, prenez garde aux choses que vous dites !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Tout peut sortir d’un mot qu’en passant vous perdîtes ;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TOUT, la haine et le deuil ! Et ne m’objectez pas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Que vos amis sont sûrs et que vous parlez bas.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Écoutez bien ceci : tête-à-tête, en pantoufle,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Portes closes, chez vous, sans un témoin qui souffle,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Vous dites à l’oreille du plus mystérieux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De vos amis de cœur ou si vous aimez mieux,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Vous murmurez tout seul, croyant presque vous taire,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Dans le fond d’une cave à trente pieds sous terre,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Un mot désagréable à quelque individu.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Ce MOT — que vous croyez qu'on n’a pas entendu,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Que vous disiez si bas dans un lieu sourd et sombre —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Court à peine lâché, part, bondit, sort de l’ombre ;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Tenez, il est dehors ! Il connaît son chemin ;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Il marche, il a deux pieds, un bâton à la main,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De bons souliers ferrés, un passeport en règle ;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Au besoin, il prendrait des ailes, comme l’aigle !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Il vous échappe, il fuit, rien ne l’arrêtera ;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Il suit le quai, franchit la place, et cætera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Passe l’eau sans bateau dans la saison des crues,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Et va, tout à travers un dédale de rues,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Droit chez le citoyen dont vous avez parlé.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Il sait le numéro, l’étage ; il a la clé,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Il monte l’escalier, ouvre la porte, passe,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Entre, arrive et railleur, regardant l’homme en face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Dit : « Me voilà ! Je sors de la bouche d’un tel. »</w:t>
      </w:r>
      <w:r w:rsidRPr="00A94E1B">
        <w:rPr>
          <w:rFonts w:ascii="newpaper" w:eastAsia="Times New Roman" w:hAnsi="newpaper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Et c’est fait. Vous avez un ennemi mortel.</w:t>
      </w:r>
    </w:p>
    <w:p w14:paraId="764AE0FB" w14:textId="77777777" w:rsidR="00717C23" w:rsidRDefault="00717C23"/>
    <w:sectPr w:rsidR="0071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er2">
    <w:altName w:val="Cambria"/>
    <w:panose1 w:val="00000000000000000000"/>
    <w:charset w:val="00"/>
    <w:family w:val="roman"/>
    <w:notTrueType/>
    <w:pitch w:val="default"/>
  </w:font>
  <w:font w:name="newpap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1B"/>
    <w:rsid w:val="001742B7"/>
    <w:rsid w:val="00235298"/>
    <w:rsid w:val="00717C23"/>
    <w:rsid w:val="00A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F437"/>
  <w15:chartTrackingRefBased/>
  <w15:docId w15:val="{8038B8A8-D9A8-40CF-B6DB-0C4D15E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de Branche</dc:creator>
  <cp:keywords/>
  <dc:description/>
  <cp:lastModifiedBy>Etienne de Branche</cp:lastModifiedBy>
  <cp:revision>1</cp:revision>
  <dcterms:created xsi:type="dcterms:W3CDTF">2024-06-17T09:59:00Z</dcterms:created>
  <dcterms:modified xsi:type="dcterms:W3CDTF">2024-06-17T10:02:00Z</dcterms:modified>
</cp:coreProperties>
</file>